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D97" w:rsidRDefault="00044D97" w:rsidP="00044D9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044D97" w:rsidRPr="00C04ECD" w:rsidRDefault="00B33133" w:rsidP="00044D97">
      <w:pPr>
        <w:ind w:hanging="708"/>
        <w:jc w:val="center"/>
        <w:rPr>
          <w:b/>
          <w:sz w:val="22"/>
          <w:szCs w:val="22"/>
        </w:rPr>
      </w:pPr>
      <w:r>
        <w:rPr>
          <w:b/>
          <w:sz w:val="22"/>
          <w:szCs w:val="22"/>
        </w:rPr>
        <w:t>UMOWA NR ZP.272.09</w:t>
      </w:r>
      <w:r w:rsidR="00044D97" w:rsidRPr="00C04ECD">
        <w:rPr>
          <w:b/>
          <w:sz w:val="22"/>
          <w:szCs w:val="22"/>
        </w:rPr>
        <w:t>.2019.AB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1. Starostę – Przewodniczącego Zarządu      -  Arkadiusza Boruszewskiego</w:t>
      </w:r>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00B33133">
        <w:rPr>
          <w:b/>
          <w:sz w:val="22"/>
          <w:szCs w:val="22"/>
        </w:rPr>
        <w:t>ZP.272.09</w:t>
      </w:r>
      <w:r w:rsidRPr="00C04ECD">
        <w:rPr>
          <w:b/>
          <w:sz w:val="22"/>
          <w:szCs w:val="22"/>
        </w:rPr>
        <w:t>.2019.AB</w:t>
      </w:r>
      <w:r w:rsidRPr="00C04ECD">
        <w:rPr>
          <w:sz w:val="22"/>
          <w:szCs w:val="22"/>
        </w:rPr>
        <w:t xml:space="preserve"> o udzielenie zamówienia publicznego w trybie przetargu nieograniczonego prowadzonego na podstawie przepisów ustawy z dnia 29 stycznia 2004 r. Prawo zamówień publicznych (j.t. Dz. U. z 2018 r. poz. 1986 ze zm.)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B33133" w:rsidRPr="00B33133" w:rsidRDefault="00044D97" w:rsidP="00D04F52">
      <w:pPr>
        <w:jc w:val="both"/>
        <w:rPr>
          <w:b/>
          <w:sz w:val="22"/>
          <w:szCs w:val="22"/>
        </w:rPr>
      </w:pPr>
      <w:r w:rsidRPr="00C04ECD">
        <w:rPr>
          <w:sz w:val="22"/>
          <w:szCs w:val="22"/>
        </w:rPr>
        <w:t>1.    Zamawiający zleca a Wykonawca przyjmuje do</w:t>
      </w:r>
      <w:r w:rsidRPr="00C04ECD">
        <w:rPr>
          <w:bCs/>
          <w:sz w:val="22"/>
          <w:szCs w:val="22"/>
        </w:rPr>
        <w:t xml:space="preserve"> </w:t>
      </w:r>
      <w:r w:rsidRPr="00C04ECD">
        <w:rPr>
          <w:sz w:val="22"/>
          <w:szCs w:val="22"/>
        </w:rPr>
        <w:t xml:space="preserve">realizacji wykonanie zadania: </w:t>
      </w:r>
      <w:r w:rsidR="00D04F52">
        <w:rPr>
          <w:b/>
          <w:sz w:val="22"/>
          <w:szCs w:val="22"/>
        </w:rPr>
        <w:t>Z</w:t>
      </w:r>
      <w:r w:rsidR="00B33133" w:rsidRPr="00B33133">
        <w:rPr>
          <w:b/>
          <w:sz w:val="22"/>
          <w:szCs w:val="22"/>
        </w:rPr>
        <w:t>miana sposobu</w:t>
      </w:r>
    </w:p>
    <w:p w:rsidR="00B33133" w:rsidRPr="00B33133" w:rsidRDefault="00B33133" w:rsidP="00D04F52">
      <w:pPr>
        <w:ind w:left="426"/>
        <w:jc w:val="both"/>
        <w:rPr>
          <w:b/>
          <w:sz w:val="22"/>
          <w:szCs w:val="22"/>
        </w:rPr>
      </w:pPr>
      <w:r w:rsidRPr="00B33133">
        <w:rPr>
          <w:b/>
          <w:sz w:val="22"/>
          <w:szCs w:val="22"/>
        </w:rPr>
        <w:t>użytkowania części budynku internatu szkolnego na środowiskowy dom samopomocy</w:t>
      </w:r>
    </w:p>
    <w:p w:rsidR="00B33133" w:rsidRPr="00B33133" w:rsidRDefault="00B33133" w:rsidP="00D04F52">
      <w:pPr>
        <w:ind w:left="426"/>
        <w:jc w:val="both"/>
        <w:rPr>
          <w:b/>
          <w:sz w:val="22"/>
          <w:szCs w:val="22"/>
        </w:rPr>
      </w:pPr>
      <w:r w:rsidRPr="00B33133">
        <w:rPr>
          <w:b/>
          <w:sz w:val="22"/>
          <w:szCs w:val="22"/>
        </w:rPr>
        <w:t>w ramach II etapu zadania pn.</w:t>
      </w:r>
      <w:r w:rsidR="00D04F52">
        <w:rPr>
          <w:b/>
          <w:sz w:val="22"/>
          <w:szCs w:val="22"/>
        </w:rPr>
        <w:t>:</w:t>
      </w:r>
      <w:r w:rsidRPr="00B33133">
        <w:rPr>
          <w:b/>
          <w:sz w:val="22"/>
          <w:szCs w:val="22"/>
        </w:rPr>
        <w:t xml:space="preserve"> „Zmiana sposobu użytkowania części budynku internatu</w:t>
      </w:r>
    </w:p>
    <w:p w:rsidR="00B33133" w:rsidRPr="00B33133" w:rsidRDefault="00B33133" w:rsidP="00D04F52">
      <w:pPr>
        <w:ind w:left="426"/>
        <w:jc w:val="both"/>
        <w:rPr>
          <w:b/>
          <w:sz w:val="22"/>
          <w:szCs w:val="22"/>
        </w:rPr>
      </w:pPr>
      <w:r w:rsidRPr="00B33133">
        <w:rPr>
          <w:b/>
          <w:sz w:val="22"/>
          <w:szCs w:val="22"/>
        </w:rPr>
        <w:t>szkolnego na środowiskowy dom samopomocy z rozbudową i zmianą konstrukcji dachu</w:t>
      </w:r>
    </w:p>
    <w:p w:rsidR="00B33133" w:rsidRDefault="00B33133" w:rsidP="00D04F52">
      <w:pPr>
        <w:ind w:left="426"/>
        <w:jc w:val="both"/>
        <w:rPr>
          <w:b/>
        </w:rPr>
      </w:pPr>
      <w:r w:rsidRPr="00B33133">
        <w:rPr>
          <w:b/>
          <w:sz w:val="22"/>
          <w:szCs w:val="22"/>
        </w:rPr>
        <w:t>wraz z niezbędną infrastrukturą, urządzeniami i obiektami budowlanymi na działce</w:t>
      </w:r>
    </w:p>
    <w:p w:rsidR="00B33133" w:rsidRDefault="00D04F52" w:rsidP="00D04F52">
      <w:pPr>
        <w:pStyle w:val="Tekstpodstawowy"/>
        <w:ind w:right="-35"/>
        <w:rPr>
          <w:b w:val="0"/>
          <w:bCs/>
          <w:sz w:val="22"/>
          <w:szCs w:val="22"/>
        </w:rPr>
      </w:pPr>
      <w:r>
        <w:rPr>
          <w:sz w:val="22"/>
          <w:szCs w:val="22"/>
        </w:rPr>
        <w:t xml:space="preserve">       </w:t>
      </w:r>
      <w:r w:rsidR="00B33133" w:rsidRPr="00B33133">
        <w:rPr>
          <w:sz w:val="22"/>
          <w:szCs w:val="22"/>
        </w:rPr>
        <w:t>nr</w:t>
      </w:r>
      <w:r w:rsidR="00B33133" w:rsidRPr="00B33133">
        <w:rPr>
          <w:b w:val="0"/>
          <w:sz w:val="22"/>
          <w:szCs w:val="22"/>
        </w:rPr>
        <w:t xml:space="preserve"> </w:t>
      </w:r>
      <w:r w:rsidR="00B33133" w:rsidRPr="00B33133">
        <w:rPr>
          <w:sz w:val="22"/>
          <w:szCs w:val="22"/>
        </w:rPr>
        <w:t>4238/4 przy ul. Polnej w Gostyninie ”</w:t>
      </w:r>
      <w:r w:rsidR="00044D97" w:rsidRPr="00C04ECD">
        <w:rPr>
          <w:b w:val="0"/>
          <w:bCs/>
          <w:sz w:val="22"/>
          <w:szCs w:val="22"/>
        </w:rPr>
        <w:t xml:space="preserve"> zwane dalej: „Przedmiotem umowy” lub „robotami</w:t>
      </w:r>
    </w:p>
    <w:p w:rsidR="00044D97" w:rsidRPr="00C04ECD" w:rsidRDefault="00D04F52" w:rsidP="00D04F52">
      <w:pPr>
        <w:pStyle w:val="Tekstpodstawowy"/>
        <w:ind w:right="-35"/>
        <w:rPr>
          <w:b w:val="0"/>
          <w:bCs/>
          <w:sz w:val="22"/>
          <w:szCs w:val="22"/>
        </w:rPr>
      </w:pPr>
      <w:r>
        <w:rPr>
          <w:b w:val="0"/>
          <w:bCs/>
          <w:sz w:val="22"/>
          <w:szCs w:val="22"/>
        </w:rPr>
        <w:t xml:space="preserve">       </w:t>
      </w:r>
      <w:r w:rsidR="00B33133">
        <w:rPr>
          <w:b w:val="0"/>
          <w:bCs/>
          <w:sz w:val="22"/>
          <w:szCs w:val="22"/>
        </w:rPr>
        <w:t>budowlanymi</w:t>
      </w:r>
      <w:r w:rsidR="00044D97" w:rsidRPr="00C04ECD">
        <w:rPr>
          <w:b w:val="0"/>
          <w:bCs/>
          <w:sz w:val="22"/>
          <w:szCs w:val="22"/>
        </w:rPr>
        <w:t>”.</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 Dokumentację Projektową oraz przedmiar  robót.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w przedmiarze robót, a są konieczne do realizacji Przedmiotu umowy zgodnie z dokumentacją projektową.</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lastRenderedPageBreak/>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Termin wykonania Przedmiotu umowy</w:t>
      </w:r>
      <w:r w:rsidR="00B33133">
        <w:rPr>
          <w:b w:val="0"/>
          <w:sz w:val="22"/>
          <w:szCs w:val="22"/>
        </w:rPr>
        <w:t xml:space="preserve"> wraz z uzyskaniem pozwolenia na użytkowanie </w:t>
      </w:r>
      <w:r w:rsidR="00B33133">
        <w:rPr>
          <w:sz w:val="22"/>
          <w:szCs w:val="22"/>
        </w:rPr>
        <w:t>do dnia 12 grudnia</w:t>
      </w:r>
      <w:r w:rsidRPr="00C04ECD">
        <w:rPr>
          <w:sz w:val="22"/>
          <w:szCs w:val="22"/>
        </w:rPr>
        <w:t xml:space="preserve">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044D97">
      <w:pPr>
        <w:numPr>
          <w:ilvl w:val="0"/>
          <w:numId w:val="15"/>
        </w:numPr>
        <w:tabs>
          <w:tab w:val="clear" w:pos="434"/>
          <w:tab w:val="left" w:pos="426"/>
        </w:tabs>
        <w:suppressAutoHyphens w:val="0"/>
        <w:jc w:val="both"/>
        <w:rPr>
          <w:sz w:val="22"/>
          <w:szCs w:val="22"/>
        </w:rPr>
      </w:pPr>
      <w:r w:rsidRPr="00C04ECD">
        <w:rPr>
          <w:sz w:val="22"/>
          <w:szCs w:val="22"/>
        </w:rPr>
        <w:t>Do obowiązków Zamawiającego należy w szczególności:</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dostarczenie Wykonawcy niezbędnej dokumentacji projektowej w zakresie niezbędnym do wykonania Przedmiotu umowy,</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zapewnienie inspektora nadzoru,</w:t>
      </w:r>
    </w:p>
    <w:p w:rsidR="00044D97" w:rsidRPr="00C04ECD" w:rsidRDefault="00044D97" w:rsidP="00044D97">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044D97">
      <w:pPr>
        <w:suppressAutoHyphens w:val="0"/>
        <w:ind w:left="860"/>
        <w:jc w:val="both"/>
        <w:rPr>
          <w:sz w:val="22"/>
          <w:szCs w:val="22"/>
        </w:rPr>
      </w:pPr>
    </w:p>
    <w:p w:rsidR="00044D97" w:rsidRPr="00C04ECD" w:rsidRDefault="00044D97" w:rsidP="00044D97">
      <w:pPr>
        <w:suppressAutoHyphens w:val="0"/>
        <w:jc w:val="both"/>
        <w:rPr>
          <w:sz w:val="22"/>
          <w:szCs w:val="22"/>
        </w:rPr>
      </w:pPr>
      <w:r w:rsidRPr="00C04ECD">
        <w:rPr>
          <w:sz w:val="22"/>
          <w:szCs w:val="22"/>
        </w:rPr>
        <w:t xml:space="preserve">2.     Zamawiający wyznaczy inspektora nadzoru i powiadomi o tym Wykonawcę przy przekazaniu terenu </w:t>
      </w:r>
    </w:p>
    <w:p w:rsidR="00044D97" w:rsidRPr="00C04ECD" w:rsidRDefault="00044D97" w:rsidP="00044D97">
      <w:pPr>
        <w:suppressAutoHyphens w:val="0"/>
        <w:jc w:val="both"/>
        <w:rPr>
          <w:sz w:val="22"/>
          <w:szCs w:val="22"/>
        </w:rPr>
      </w:pPr>
      <w:r w:rsidRPr="00C04ECD">
        <w:rPr>
          <w:sz w:val="22"/>
          <w:szCs w:val="22"/>
        </w:rPr>
        <w:t xml:space="preserve">        budowy Wykonawcy.</w:t>
      </w:r>
    </w:p>
    <w:p w:rsidR="00044D97" w:rsidRPr="00C04ECD" w:rsidRDefault="00044D97" w:rsidP="00044D97">
      <w:pPr>
        <w:suppressAutoHyphens w:val="0"/>
        <w:jc w:val="both"/>
        <w:rPr>
          <w:sz w:val="22"/>
          <w:szCs w:val="22"/>
        </w:rPr>
      </w:pPr>
      <w:r w:rsidRPr="00C04ECD">
        <w:rPr>
          <w:sz w:val="22"/>
          <w:szCs w:val="22"/>
        </w:rPr>
        <w:t xml:space="preserve">3.     Zamawiający zastrzega sobie prawo zmiany inspektora nadzoru, o czym Zamawiający powiadomi na </w:t>
      </w:r>
    </w:p>
    <w:p w:rsidR="00044D97" w:rsidRPr="00C04ECD" w:rsidRDefault="00044D97" w:rsidP="00044D97">
      <w:pPr>
        <w:suppressAutoHyphens w:val="0"/>
        <w:jc w:val="both"/>
        <w:rPr>
          <w:sz w:val="22"/>
          <w:szCs w:val="22"/>
        </w:rPr>
      </w:pPr>
      <w:r w:rsidRPr="00C04ECD">
        <w:rPr>
          <w:sz w:val="22"/>
          <w:szCs w:val="22"/>
        </w:rPr>
        <w:t xml:space="preserve">        piśmie Wykonawcę na 3 dni przed dokonaniem zmiany. </w:t>
      </w:r>
    </w:p>
    <w:p w:rsidR="00044D97" w:rsidRPr="00C04ECD" w:rsidRDefault="00044D97" w:rsidP="00044D97">
      <w:pPr>
        <w:suppressAutoHyphens w:val="0"/>
        <w:jc w:val="both"/>
        <w:rPr>
          <w:sz w:val="22"/>
          <w:szCs w:val="22"/>
        </w:rPr>
      </w:pPr>
      <w:r w:rsidRPr="00C04ECD">
        <w:rPr>
          <w:sz w:val="22"/>
          <w:szCs w:val="22"/>
        </w:rPr>
        <w:t xml:space="preserve">4.     Inspektor nadzoru będzie wykonywał swoje obowiązki i uprawnienia, zgodnie z zakresem kompetencji </w:t>
      </w:r>
    </w:p>
    <w:p w:rsidR="00044D97" w:rsidRPr="00C04ECD" w:rsidRDefault="00B33133" w:rsidP="00044D97">
      <w:pPr>
        <w:suppressAutoHyphens w:val="0"/>
        <w:jc w:val="both"/>
        <w:rPr>
          <w:sz w:val="22"/>
          <w:szCs w:val="22"/>
        </w:rPr>
      </w:pPr>
      <w:r>
        <w:rPr>
          <w:sz w:val="22"/>
          <w:szCs w:val="22"/>
        </w:rPr>
        <w:t xml:space="preserve">        </w:t>
      </w:r>
      <w:r w:rsidR="00044D97" w:rsidRPr="00C04ECD">
        <w:rPr>
          <w:sz w:val="22"/>
          <w:szCs w:val="22"/>
        </w:rPr>
        <w:t xml:space="preserve">wynikającym z Umowy, przy zachowaniu przepisów i wymogów określonych przepisami, w tym ustawą    </w:t>
      </w:r>
    </w:p>
    <w:p w:rsidR="00044D97" w:rsidRPr="00D64F4D" w:rsidRDefault="00044D97" w:rsidP="00D64F4D">
      <w:pPr>
        <w:pStyle w:val="Nagwek3"/>
        <w:rPr>
          <w:rFonts w:ascii="Times New Roman" w:eastAsia="Times New Roman" w:hAnsi="Times New Roman" w:cs="Times New Roman"/>
          <w:b/>
          <w:bCs/>
          <w:color w:val="auto"/>
          <w:sz w:val="27"/>
          <w:szCs w:val="27"/>
          <w:lang w:eastAsia="pl-PL"/>
        </w:rPr>
      </w:pPr>
      <w:r w:rsidRPr="00C04ECD">
        <w:rPr>
          <w:sz w:val="22"/>
          <w:szCs w:val="22"/>
        </w:rPr>
        <w:t xml:space="preserve">        </w:t>
      </w:r>
      <w:r w:rsidR="00D64F4D">
        <w:rPr>
          <w:sz w:val="22"/>
          <w:szCs w:val="22"/>
        </w:rPr>
        <w:t xml:space="preserve"> </w:t>
      </w:r>
      <w:r w:rsidRPr="00D64F4D">
        <w:rPr>
          <w:color w:val="auto"/>
          <w:sz w:val="22"/>
          <w:szCs w:val="22"/>
        </w:rPr>
        <w:t>Prawo budowlane (t.j.</w:t>
      </w:r>
      <w:r w:rsidR="00D64F4D" w:rsidRPr="00D64F4D">
        <w:rPr>
          <w:rFonts w:ascii="Times New Roman" w:eastAsia="Times New Roman" w:hAnsi="Times New Roman" w:cs="Times New Roman"/>
          <w:b/>
          <w:bCs/>
          <w:color w:val="auto"/>
          <w:sz w:val="27"/>
          <w:szCs w:val="27"/>
          <w:lang w:eastAsia="pl-PL"/>
        </w:rPr>
        <w:t xml:space="preserve"> </w:t>
      </w:r>
      <w:r w:rsidR="00D64F4D" w:rsidRPr="00D64F4D">
        <w:rPr>
          <w:rFonts w:ascii="Times New Roman" w:eastAsia="Times New Roman" w:hAnsi="Times New Roman" w:cs="Times New Roman"/>
          <w:bCs/>
          <w:color w:val="auto"/>
          <w:sz w:val="22"/>
          <w:szCs w:val="22"/>
          <w:lang w:eastAsia="pl-PL"/>
        </w:rPr>
        <w:t xml:space="preserve">Dz.U.2019.1186 </w:t>
      </w:r>
      <w:r w:rsidRPr="00D64F4D">
        <w:rPr>
          <w:color w:val="auto"/>
          <w:sz w:val="22"/>
          <w:szCs w:val="22"/>
        </w:rPr>
        <w:t>ze zm.)</w:t>
      </w:r>
    </w:p>
    <w:p w:rsidR="00044D97" w:rsidRPr="00C04ECD" w:rsidRDefault="00044D97" w:rsidP="00044D97">
      <w:pPr>
        <w:suppressAutoHyphens w:val="0"/>
        <w:jc w:val="both"/>
        <w:rPr>
          <w:sz w:val="22"/>
          <w:szCs w:val="22"/>
        </w:rPr>
      </w:pPr>
      <w:r w:rsidRPr="00C04ECD">
        <w:rPr>
          <w:sz w:val="22"/>
          <w:szCs w:val="22"/>
        </w:rPr>
        <w:t xml:space="preserve">5.     W przypadku, gdy niezbędne będzie podjęcie ustaleń wykraczających poza zakres uprawnień inspektora </w:t>
      </w:r>
    </w:p>
    <w:p w:rsidR="00044D97" w:rsidRPr="00C04ECD" w:rsidRDefault="00044D97" w:rsidP="00044D97">
      <w:pPr>
        <w:suppressAutoHyphens w:val="0"/>
        <w:jc w:val="both"/>
        <w:rPr>
          <w:sz w:val="22"/>
          <w:szCs w:val="22"/>
        </w:rPr>
      </w:pPr>
      <w:r w:rsidRPr="00C04ECD">
        <w:rPr>
          <w:sz w:val="22"/>
          <w:szCs w:val="22"/>
        </w:rPr>
        <w:t xml:space="preserve">        nadzoru, wiążących ustaleń i rozstrzygnięć dokona Zamawiający.</w:t>
      </w:r>
    </w:p>
    <w:p w:rsidR="00044D97" w:rsidRPr="00C04ECD" w:rsidRDefault="00044D97" w:rsidP="00044D97">
      <w:pPr>
        <w:suppressAutoHyphens w:val="0"/>
        <w:jc w:val="both"/>
        <w:rPr>
          <w:sz w:val="22"/>
          <w:szCs w:val="22"/>
        </w:rPr>
      </w:pPr>
      <w:r w:rsidRPr="00C04ECD">
        <w:rPr>
          <w:sz w:val="22"/>
          <w:szCs w:val="22"/>
        </w:rPr>
        <w:t xml:space="preserve">6.     Polecenia wydawane przez inspektora nadzoru mogą mieć formę pisemną lub ustną. Inspektor nadzoru </w:t>
      </w:r>
    </w:p>
    <w:p w:rsidR="00044D97" w:rsidRPr="00C04ECD" w:rsidRDefault="00044D97" w:rsidP="00044D97">
      <w:pPr>
        <w:suppressAutoHyphens w:val="0"/>
        <w:jc w:val="both"/>
        <w:rPr>
          <w:sz w:val="22"/>
          <w:szCs w:val="22"/>
        </w:rPr>
      </w:pPr>
      <w:r w:rsidRPr="00C04ECD">
        <w:rPr>
          <w:sz w:val="22"/>
          <w:szCs w:val="22"/>
        </w:rPr>
        <w:t xml:space="preserve">        dokonuje stosownych wpisów w dzienniku budowy.</w:t>
      </w:r>
    </w:p>
    <w:p w:rsidR="00044D97" w:rsidRPr="00C04ECD" w:rsidRDefault="00044D97" w:rsidP="00044D97">
      <w:pPr>
        <w:suppressAutoHyphens w:val="0"/>
        <w:jc w:val="both"/>
        <w:rPr>
          <w:sz w:val="22"/>
          <w:szCs w:val="22"/>
        </w:rPr>
      </w:pPr>
      <w:r w:rsidRPr="00C04ECD">
        <w:rPr>
          <w:sz w:val="22"/>
          <w:szCs w:val="22"/>
        </w:rPr>
        <w:t xml:space="preserve">7.     Wykonawca zapewni inspektorowi nadzoru swobodny dostęp do miejsc, gdzie wykonywane są prace </w:t>
      </w:r>
    </w:p>
    <w:p w:rsidR="00044D97" w:rsidRPr="00C04ECD" w:rsidRDefault="00044D97" w:rsidP="00044D97">
      <w:pPr>
        <w:suppressAutoHyphens w:val="0"/>
        <w:jc w:val="both"/>
        <w:rPr>
          <w:sz w:val="22"/>
          <w:szCs w:val="22"/>
        </w:rPr>
      </w:pPr>
      <w:r w:rsidRPr="00C04ECD">
        <w:rPr>
          <w:sz w:val="22"/>
          <w:szCs w:val="22"/>
        </w:rPr>
        <w:t xml:space="preserve">        objęte umową i dostarczy mu wszelkich żądanych danych lub informacji. Inspektor nadzoru jest </w:t>
      </w:r>
    </w:p>
    <w:p w:rsidR="00044D97" w:rsidRPr="00C04ECD" w:rsidRDefault="00044D97" w:rsidP="00044D97">
      <w:pPr>
        <w:suppressAutoHyphens w:val="0"/>
        <w:jc w:val="both"/>
        <w:rPr>
          <w:sz w:val="22"/>
          <w:szCs w:val="22"/>
        </w:rPr>
      </w:pPr>
      <w:r w:rsidRPr="00C04ECD">
        <w:rPr>
          <w:sz w:val="22"/>
          <w:szCs w:val="22"/>
        </w:rPr>
        <w:t xml:space="preserve">        uprawniony do nadzoru i kontroli wszystkiego, co jest przygotowywane lub wytwarzane w celu dostawy </w:t>
      </w:r>
    </w:p>
    <w:p w:rsidR="00044D97" w:rsidRPr="00C04ECD" w:rsidRDefault="00044D97" w:rsidP="00044D97">
      <w:pPr>
        <w:suppressAutoHyphens w:val="0"/>
        <w:jc w:val="both"/>
        <w:rPr>
          <w:sz w:val="22"/>
          <w:szCs w:val="22"/>
        </w:rPr>
      </w:pPr>
      <w:r w:rsidRPr="00C04ECD">
        <w:rPr>
          <w:sz w:val="22"/>
          <w:szCs w:val="22"/>
        </w:rPr>
        <w:t xml:space="preserve">        lub zastosowania na potrzeby realizacji Umowy. Inspektor nadzoru może domagać się przeprowadzenia </w:t>
      </w:r>
    </w:p>
    <w:p w:rsidR="00044D97" w:rsidRPr="00C04ECD" w:rsidRDefault="00044D97" w:rsidP="00044D97">
      <w:pPr>
        <w:suppressAutoHyphens w:val="0"/>
        <w:jc w:val="both"/>
        <w:rPr>
          <w:sz w:val="22"/>
          <w:szCs w:val="22"/>
        </w:rPr>
      </w:pPr>
      <w:r w:rsidRPr="00C04ECD">
        <w:rPr>
          <w:sz w:val="22"/>
          <w:szCs w:val="22"/>
        </w:rPr>
        <w:t xml:space="preserve">        badań, ekspertyz i innych czynności sprawdzających jeżeli uzna, że jest to niezbędne dla oceny </w:t>
      </w:r>
    </w:p>
    <w:p w:rsidR="00044D97" w:rsidRPr="00C04ECD" w:rsidRDefault="00044D97" w:rsidP="00044D97">
      <w:pPr>
        <w:suppressAutoHyphens w:val="0"/>
        <w:jc w:val="both"/>
        <w:rPr>
          <w:sz w:val="22"/>
          <w:szCs w:val="22"/>
        </w:rPr>
      </w:pPr>
      <w:r w:rsidRPr="00C04ECD">
        <w:rPr>
          <w:sz w:val="22"/>
          <w:szCs w:val="22"/>
        </w:rPr>
        <w:t xml:space="preserve">        prawidłowości realizacji zobowiązań Wykonawcy określonych niniejszą Umową.</w:t>
      </w:r>
    </w:p>
    <w:p w:rsidR="00044D97" w:rsidRPr="00C04ECD" w:rsidRDefault="00044D97" w:rsidP="00044D97">
      <w:pPr>
        <w:suppressAutoHyphens w:val="0"/>
        <w:jc w:val="both"/>
        <w:rPr>
          <w:sz w:val="22"/>
          <w:szCs w:val="22"/>
        </w:rPr>
      </w:pPr>
      <w:r w:rsidRPr="00C04ECD">
        <w:rPr>
          <w:sz w:val="22"/>
          <w:szCs w:val="22"/>
        </w:rPr>
        <w:t xml:space="preserve">8.     Inspektor nadzoru ma prawo przekazać Wykonawcy dodatkowe rysunki i instrukcje, jakie uzna za </w:t>
      </w:r>
    </w:p>
    <w:p w:rsidR="00044D97" w:rsidRPr="00C04ECD" w:rsidRDefault="00044D97" w:rsidP="00044D97">
      <w:pPr>
        <w:suppressAutoHyphens w:val="0"/>
        <w:jc w:val="both"/>
        <w:rPr>
          <w:sz w:val="22"/>
          <w:szCs w:val="22"/>
        </w:rPr>
      </w:pPr>
      <w:r w:rsidRPr="00C04ECD">
        <w:rPr>
          <w:sz w:val="22"/>
          <w:szCs w:val="22"/>
        </w:rPr>
        <w:t xml:space="preserve">        konieczne dla zgodnego z Umową wykonania robót lub usunięcia stwierdzonych wad lub </w:t>
      </w:r>
    </w:p>
    <w:p w:rsidR="00044D97" w:rsidRPr="00C04ECD" w:rsidRDefault="00044D97" w:rsidP="00044D97">
      <w:pPr>
        <w:suppressAutoHyphens w:val="0"/>
        <w:jc w:val="both"/>
        <w:rPr>
          <w:sz w:val="22"/>
          <w:szCs w:val="22"/>
        </w:rPr>
      </w:pPr>
      <w:r w:rsidRPr="00C04ECD">
        <w:rPr>
          <w:sz w:val="22"/>
          <w:szCs w:val="22"/>
        </w:rPr>
        <w:t xml:space="preserve">        nieprawidłowości. Wykonawca ma obowiązek dostosować sposób wykonywania robót do rysunków i </w:t>
      </w:r>
    </w:p>
    <w:p w:rsidR="00044D97" w:rsidRPr="00C04ECD" w:rsidRDefault="00044D97" w:rsidP="00044D97">
      <w:pPr>
        <w:suppressAutoHyphens w:val="0"/>
        <w:jc w:val="both"/>
        <w:rPr>
          <w:sz w:val="22"/>
          <w:szCs w:val="22"/>
        </w:rPr>
      </w:pPr>
      <w:r w:rsidRPr="00C04ECD">
        <w:rPr>
          <w:sz w:val="22"/>
          <w:szCs w:val="22"/>
        </w:rPr>
        <w:t xml:space="preserve">        instrukcji i poleceń inspektora nadzoru.</w:t>
      </w:r>
    </w:p>
    <w:p w:rsidR="00044D97" w:rsidRPr="00C04ECD" w:rsidRDefault="00044D97" w:rsidP="00044D97">
      <w:pPr>
        <w:pStyle w:val="Akapitzlist"/>
        <w:suppressAutoHyphens w:val="0"/>
        <w:ind w:left="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r w:rsidR="00B33133">
        <w:rPr>
          <w:sz w:val="22"/>
          <w:szCs w:val="22"/>
        </w:rPr>
        <w:t>,</w:t>
      </w:r>
    </w:p>
    <w:p w:rsidR="00044D97" w:rsidRPr="00C04ECD" w:rsidRDefault="00044D97" w:rsidP="00044D97">
      <w:pPr>
        <w:pStyle w:val="Akapitzlist"/>
        <w:numPr>
          <w:ilvl w:val="0"/>
          <w:numId w:val="18"/>
        </w:numPr>
        <w:jc w:val="both"/>
        <w:rPr>
          <w:sz w:val="22"/>
          <w:szCs w:val="22"/>
        </w:rPr>
      </w:pPr>
      <w:r w:rsidRPr="00C04ECD">
        <w:rPr>
          <w:sz w:val="22"/>
          <w:szCs w:val="22"/>
        </w:rPr>
        <w:t>wykonanie Przedmiotu umowy w oparciu o dokumentację przetargową, z uwzględnieniem wymagań ok</w:t>
      </w:r>
      <w:r w:rsidR="00B33133">
        <w:rPr>
          <w:sz w:val="22"/>
          <w:szCs w:val="22"/>
        </w:rPr>
        <w:t>reślonych w Specyfikacji Technicznej Wykonania i Odbioru Robót,</w:t>
      </w:r>
      <w:r w:rsidRPr="00C04ECD">
        <w:rPr>
          <w:sz w:val="22"/>
          <w:szCs w:val="22"/>
        </w:rPr>
        <w:tab/>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 xml:space="preserve">o porządek na terenie budowy, utrzymywania terenu budowy w stanie wolnym od przeszkód komunikacyjnych, oraz usuwanie i składowanie wszelkich urządzeń pomocniczych i zbędnych </w:t>
      </w:r>
      <w:r w:rsidRPr="00C04ECD">
        <w:rPr>
          <w:sz w:val="22"/>
          <w:szCs w:val="22"/>
        </w:rPr>
        <w:lastRenderedPageBreak/>
        <w:t>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pStyle w:val="Akapitzlist"/>
        <w:numPr>
          <w:ilvl w:val="0"/>
          <w:numId w:val="6"/>
        </w:numPr>
        <w:jc w:val="both"/>
        <w:rPr>
          <w:sz w:val="22"/>
          <w:szCs w:val="22"/>
        </w:rPr>
      </w:pPr>
      <w:r w:rsidRPr="00C04ECD">
        <w:rPr>
          <w:sz w:val="22"/>
          <w:szCs w:val="22"/>
        </w:rPr>
        <w:t>Zmiana osoby – kierownika budowy określonej w §4 ust. 6 wymaga stosownego aneksu do Umowy.</w:t>
      </w:r>
    </w:p>
    <w:p w:rsidR="00044D97" w:rsidRPr="00C04ECD" w:rsidRDefault="00044D97" w:rsidP="00044D97">
      <w:pPr>
        <w:numPr>
          <w:ilvl w:val="0"/>
          <w:numId w:val="6"/>
        </w:numPr>
        <w:jc w:val="both"/>
        <w:rPr>
          <w:sz w:val="22"/>
          <w:szCs w:val="22"/>
        </w:rPr>
      </w:pPr>
      <w:r w:rsidRPr="00C04ECD">
        <w:rPr>
          <w:sz w:val="22"/>
          <w:szCs w:val="22"/>
        </w:rPr>
        <w:t>Zmiana osoby kierującej robotami</w:t>
      </w:r>
      <w:bookmarkStart w:id="0" w:name="_GoBack"/>
      <w:bookmarkEnd w:id="0"/>
      <w:r w:rsidRPr="00C04ECD">
        <w:rPr>
          <w:sz w:val="22"/>
          <w:szCs w:val="22"/>
        </w:rPr>
        <w:t xml:space="preserve">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ustawy z dnia 26 czerwca 1974 roku – Kodeks Pracy (Dz. U. z 2018  r. poz. 917 ze zm.)</w:t>
      </w:r>
    </w:p>
    <w:p w:rsidR="00044D97" w:rsidRPr="00C04ECD" w:rsidRDefault="00044D97" w:rsidP="00044D97">
      <w:pPr>
        <w:pStyle w:val="Akapitzlist"/>
        <w:numPr>
          <w:ilvl w:val="0"/>
          <w:numId w:val="6"/>
        </w:numPr>
        <w:jc w:val="both"/>
        <w:rPr>
          <w:sz w:val="22"/>
          <w:szCs w:val="22"/>
        </w:rPr>
      </w:pPr>
      <w:r w:rsidRPr="00C04ECD">
        <w:rPr>
          <w:sz w:val="22"/>
          <w:szCs w:val="22"/>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lastRenderedPageBreak/>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044D97">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 xml:space="preserve"> mieć formę pisemną, przy czym jego integralną częścią jest część dokumentacji technicznej zawartej w SIWZ określającej zakres robót zlecanych podwykonawcy lub dalszemu podwykonawcy;</w:t>
      </w:r>
    </w:p>
    <w:p w:rsidR="00044D97" w:rsidRPr="00C04ECD" w:rsidRDefault="00044D97" w:rsidP="00044D97">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 xml:space="preserve"> 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w:t>
      </w:r>
      <w:r w:rsidRPr="00C04ECD">
        <w:rPr>
          <w:rFonts w:ascii="Times New Roman" w:hAnsi="Times New Roman" w:cs="Times New Roman"/>
        </w:rPr>
        <w:lastRenderedPageBreak/>
        <w:t xml:space="preserve">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w:t>
      </w:r>
      <w:r w:rsidRPr="00C04ECD">
        <w:rPr>
          <w:rFonts w:ascii="Times New Roman" w:hAnsi="Times New Roman" w:cs="Times New Roman"/>
        </w:rPr>
        <w:lastRenderedPageBreak/>
        <w:t>należnego im wynagrodzenia oraz brak roszczeń z tytułu realizacji umów o podwykonawstwo. W 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t>Wynagrodzenie określone w ust. 1 jest wynagrodzeniem ryczałtowym i zawiera wszelkie koszty związane z realizacją umowy, w tym wynikające wprost z przedmiarów robót, specyfikacji istotnych warunków zamówienia, do</w:t>
      </w:r>
      <w:r w:rsidR="00326066">
        <w:rPr>
          <w:sz w:val="22"/>
          <w:szCs w:val="22"/>
        </w:rPr>
        <w:t>kumentacji projektowej i specyfikacji technicznej wykonania i odbioru robót</w:t>
      </w:r>
      <w:r w:rsidRPr="00C04ECD">
        <w:rPr>
          <w:sz w:val="22"/>
          <w:szCs w:val="22"/>
        </w:rPr>
        <w:t>,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 (po wykonaniu bez zastrzeżeń robót i po ich odbiorze protokołem częściowym</w:t>
      </w:r>
      <w:r w:rsidR="00326066">
        <w:rPr>
          <w:sz w:val="22"/>
          <w:szCs w:val="22"/>
        </w:rPr>
        <w:t xml:space="preserve"> – 1 faktura częściowa</w:t>
      </w:r>
      <w:r w:rsidRPr="00C04ECD">
        <w:rPr>
          <w:sz w:val="22"/>
          <w:szCs w:val="22"/>
        </w:rPr>
        <w:t>) po wykonaniu ponad 50 %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lastRenderedPageBreak/>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odbiorów robót zanikających i ulegających zakryciu 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Zgłoszenie gotowości do odbioru końcowego, powinno zawierać potwierdzenie przez inspektora nadzoru zakończenia robót i sprawdzenia kompletności dokumentów niezbędnych do odbioru (dokumentacja powykonawcza, obmiary, badania, certyfikaty itp.) zgodnie z zgodnie z dokumentacją projektową i </w:t>
      </w:r>
      <w:r w:rsidR="00326066">
        <w:rPr>
          <w:b w:val="0"/>
          <w:bCs/>
          <w:sz w:val="22"/>
          <w:szCs w:val="22"/>
        </w:rPr>
        <w:t>specyfikacją techniczną wykonania i odbioru robót</w:t>
      </w:r>
      <w:r w:rsidRPr="00C04ECD">
        <w:rPr>
          <w:b w:val="0"/>
          <w:sz w:val="22"/>
          <w:szCs w:val="22"/>
        </w:rPr>
        <w:t xml:space="preserve">. </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Wykonawca przed zawarciem umowy celem zabezpieczenia prawidłowego wykonania zobowiązań wniósł zabezpieczenie należytego wykonania umowy w wysokości 10 % wartości umowy brutto, tj. </w:t>
      </w:r>
      <w:r w:rsidRPr="00C04ECD">
        <w:rPr>
          <w:b w:val="0"/>
          <w:sz w:val="22"/>
          <w:szCs w:val="22"/>
        </w:rPr>
        <w:lastRenderedPageBreak/>
        <w:t>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044D97">
      <w:pPr>
        <w:ind w:left="360"/>
        <w:jc w:val="both"/>
        <w:rPr>
          <w:sz w:val="22"/>
          <w:szCs w:val="22"/>
        </w:rPr>
      </w:pPr>
      <w:r w:rsidRPr="00C04ECD">
        <w:rPr>
          <w:sz w:val="22"/>
          <w:szCs w:val="22"/>
        </w:rPr>
        <w:t>do 30 dni od daty obustronnie podpisanego protokołu odbioru końcowego Przedmiotu umowy (70% wartości zabezpieczenia),</w:t>
      </w:r>
    </w:p>
    <w:p w:rsidR="00044D97" w:rsidRPr="00C04ECD" w:rsidRDefault="00044D97" w:rsidP="00044D97">
      <w:pPr>
        <w:ind w:left="360"/>
        <w:jc w:val="both"/>
        <w:rPr>
          <w:sz w:val="22"/>
          <w:szCs w:val="22"/>
        </w:rPr>
      </w:pP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 przypadku, gdy Przedmiot umowy nie został wykonany w terminie umownym lub nie został  sporządzony protokół odbioru końcowego lub ostatecznego po okresie 60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044D97">
      <w:pPr>
        <w:numPr>
          <w:ilvl w:val="0"/>
          <w:numId w:val="8"/>
        </w:numPr>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044D97">
      <w:pPr>
        <w:numPr>
          <w:ilvl w:val="0"/>
          <w:numId w:val="8"/>
        </w:numPr>
        <w:rPr>
          <w:sz w:val="22"/>
          <w:szCs w:val="22"/>
        </w:rPr>
      </w:pPr>
      <w:r w:rsidRPr="00C04ECD">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326066" w:rsidRDefault="00326066"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lastRenderedPageBreak/>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pkt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Wykonawca przerwał z przyczyn leżących po stronie Wykonawcy realizację przedmiotu umowy i przerwa ta trwa dłużej niż 10 dni, pomimo pisemnego wezwania od Zamawiającego do wznowienia robót</w:t>
      </w:r>
      <w:r w:rsidR="00DA4A62">
        <w:rPr>
          <w:rFonts w:ascii="Times New Roman" w:hAnsi="Times New Roman" w:cs="Times New Roman"/>
        </w:rPr>
        <w: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lastRenderedPageBreak/>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Wykonawca realizuje roboty przewidziane niniejszą umową w sposób niezgodny z </w:t>
      </w:r>
      <w:r w:rsidR="00326066">
        <w:rPr>
          <w:rFonts w:ascii="Times New Roman" w:hAnsi="Times New Roman" w:cs="Times New Roman"/>
        </w:rPr>
        <w:t>Dokumentacją projektową, specyfikacją techniczną wykonania i odbioru robót</w:t>
      </w:r>
      <w:r w:rsidRPr="00C04ECD">
        <w:rPr>
          <w:rFonts w:ascii="Times New Roman" w:hAnsi="Times New Roman" w:cs="Times New Roman"/>
        </w:rPr>
        <w:t xml:space="preserve">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Zamawiający działając zgodnie z przepisami art. 144 ust. 1 pkt 1 ustawy Pzp,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zmiany kierownika budowy,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terminów o których mowa w § 2 ust. 1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lastRenderedPageBreak/>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DA4A62" w:rsidRDefault="00044D97" w:rsidP="00DA4A62">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w:t>
      </w:r>
      <w:r w:rsidR="00DA4A62">
        <w:rPr>
          <w:sz w:val="22"/>
          <w:szCs w:val="22"/>
        </w:rPr>
        <w:t>ię przepisy Kodeksu cywilnego,</w:t>
      </w:r>
      <w:r w:rsidR="00DA4A62" w:rsidRPr="00DA4A62">
        <w:rPr>
          <w:sz w:val="22"/>
          <w:szCs w:val="22"/>
        </w:rPr>
        <w:t xml:space="preserve"> </w:t>
      </w:r>
      <w:r w:rsidRPr="00C04ECD">
        <w:rPr>
          <w:sz w:val="22"/>
          <w:szCs w:val="22"/>
        </w:rPr>
        <w:t xml:space="preserve">ustawy z dnia 7 lipca 1994 r. Prawo Budowlane </w:t>
      </w:r>
      <w:r w:rsidRPr="00DA4A62">
        <w:rPr>
          <w:sz w:val="22"/>
          <w:szCs w:val="22"/>
        </w:rPr>
        <w:t>i ustawy z dnia 29 stycznia 2004 r. Prawo zamówień publicznych.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lastRenderedPageBreak/>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00DA4A62">
        <w:rPr>
          <w:b/>
          <w:sz w:val="22"/>
          <w:szCs w:val="22"/>
        </w:rPr>
        <w:t>ZP.272.09</w:t>
      </w:r>
      <w:r w:rsidRPr="00C04ECD">
        <w:rPr>
          <w:b/>
          <w:sz w:val="22"/>
          <w:szCs w:val="22"/>
        </w:rPr>
        <w:t xml:space="preserve">.2019.AB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1.</w:t>
            </w:r>
          </w:p>
        </w:tc>
        <w:tc>
          <w:tcPr>
            <w:tcW w:w="9211" w:type="dxa"/>
            <w:shd w:val="clear" w:color="auto" w:fill="auto"/>
          </w:tcPr>
          <w:p w:rsidR="00044D97" w:rsidRPr="00DA4A62" w:rsidRDefault="00044D97" w:rsidP="00DA4A62">
            <w:pPr>
              <w:pStyle w:val="Tekstpodstawowy"/>
              <w:rPr>
                <w:iCs/>
                <w:spacing w:val="2"/>
                <w:sz w:val="22"/>
                <w:szCs w:val="22"/>
              </w:rPr>
            </w:pPr>
            <w:r w:rsidRPr="00C04ECD">
              <w:rPr>
                <w:b w:val="0"/>
                <w:iCs/>
                <w:spacing w:val="2"/>
                <w:sz w:val="22"/>
                <w:szCs w:val="22"/>
              </w:rPr>
              <w:t xml:space="preserve">Przedmiotem gwarancji są roboty budowlane związane z </w:t>
            </w:r>
            <w:r w:rsidR="00E52691">
              <w:rPr>
                <w:iCs/>
                <w:spacing w:val="2"/>
                <w:sz w:val="22"/>
                <w:szCs w:val="22"/>
              </w:rPr>
              <w:t>Z</w:t>
            </w:r>
            <w:r w:rsidR="00DA4A62" w:rsidRPr="00DA4A62">
              <w:rPr>
                <w:iCs/>
                <w:spacing w:val="2"/>
                <w:sz w:val="22"/>
                <w:szCs w:val="22"/>
              </w:rPr>
              <w:t>miana sposobu</w:t>
            </w:r>
            <w:r w:rsidR="00DA4A62">
              <w:rPr>
                <w:iCs/>
                <w:spacing w:val="2"/>
                <w:sz w:val="22"/>
                <w:szCs w:val="22"/>
              </w:rPr>
              <w:t xml:space="preserve"> </w:t>
            </w:r>
            <w:r w:rsidR="00DA4A62" w:rsidRPr="00DA4A62">
              <w:rPr>
                <w:iCs/>
                <w:spacing w:val="2"/>
                <w:sz w:val="22"/>
                <w:szCs w:val="22"/>
              </w:rPr>
              <w:t>użytkowania części budynku internatu szkolnego na środowiskowy dom samopomocy w ramach II etapu zadania pn. „Zmiana sposobu użytkowania części budynku internatu</w:t>
            </w:r>
            <w:r w:rsidR="00DA4A62">
              <w:rPr>
                <w:iCs/>
                <w:spacing w:val="2"/>
                <w:sz w:val="22"/>
                <w:szCs w:val="22"/>
              </w:rPr>
              <w:t xml:space="preserve"> </w:t>
            </w:r>
            <w:r w:rsidR="00DA4A62" w:rsidRPr="00DA4A62">
              <w:rPr>
                <w:iCs/>
                <w:spacing w:val="2"/>
                <w:sz w:val="22"/>
                <w:szCs w:val="22"/>
              </w:rPr>
              <w:t>szkolnego na środowiskowy dom samopomocy z rozbudową i zmianą konstrukcji dachu</w:t>
            </w:r>
            <w:r w:rsidR="00DA4A62">
              <w:rPr>
                <w:iCs/>
                <w:spacing w:val="2"/>
                <w:sz w:val="22"/>
                <w:szCs w:val="22"/>
              </w:rPr>
              <w:t xml:space="preserve"> </w:t>
            </w:r>
            <w:r w:rsidR="00DA4A62" w:rsidRPr="00DA4A62">
              <w:rPr>
                <w:iCs/>
                <w:spacing w:val="2"/>
                <w:sz w:val="22"/>
                <w:szCs w:val="22"/>
              </w:rPr>
              <w:t>wraz z niezbędną infrastrukturą, urządzeniami i obiektami budowlanymi na działce nr 4238/4 przy ul. Polnej w Gostyninie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1F2F89"/>
    <w:sectPr w:rsidR="00A23C3A" w:rsidSect="00AC2CB1">
      <w:footerReference w:type="default" r:id="rId7"/>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F89" w:rsidRDefault="001F2F89" w:rsidP="00A35095">
      <w:r>
        <w:separator/>
      </w:r>
    </w:p>
  </w:endnote>
  <w:endnote w:type="continuationSeparator" w:id="0">
    <w:p w:rsidR="001F2F89" w:rsidRDefault="001F2F89" w:rsidP="00A3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FB8" w:rsidRDefault="001F2F89">
    <w:pPr>
      <w:pStyle w:val="Stopka"/>
      <w:jc w:val="center"/>
      <w:rPr>
        <w:sz w:val="22"/>
        <w:szCs w:val="22"/>
      </w:rPr>
    </w:pPr>
  </w:p>
  <w:p w:rsidR="00860FB8" w:rsidRDefault="008F6A50">
    <w:pPr>
      <w:pStyle w:val="Stopka"/>
      <w:jc w:val="center"/>
    </w:pPr>
    <w:r>
      <w:rPr>
        <w:sz w:val="22"/>
        <w:szCs w:val="22"/>
      </w:rPr>
      <w:t xml:space="preserve">str. </w:t>
    </w:r>
    <w:r w:rsidR="003029B8">
      <w:rPr>
        <w:sz w:val="22"/>
        <w:szCs w:val="22"/>
      </w:rPr>
      <w:fldChar w:fldCharType="begin"/>
    </w:r>
    <w:r>
      <w:rPr>
        <w:sz w:val="22"/>
        <w:szCs w:val="22"/>
      </w:rPr>
      <w:instrText xml:space="preserve"> PAGE </w:instrText>
    </w:r>
    <w:r w:rsidR="003029B8">
      <w:rPr>
        <w:sz w:val="22"/>
        <w:szCs w:val="22"/>
      </w:rPr>
      <w:fldChar w:fldCharType="separate"/>
    </w:r>
    <w:r w:rsidR="00F34CF2">
      <w:rPr>
        <w:noProof/>
        <w:sz w:val="22"/>
        <w:szCs w:val="22"/>
      </w:rPr>
      <w:t>2</w:t>
    </w:r>
    <w:r w:rsidR="003029B8">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F89" w:rsidRDefault="001F2F89" w:rsidP="00A35095">
      <w:r>
        <w:separator/>
      </w:r>
    </w:p>
  </w:footnote>
  <w:footnote w:type="continuationSeparator" w:id="0">
    <w:p w:rsidR="001F2F89" w:rsidRDefault="001F2F89" w:rsidP="00A350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F6A50"/>
    <w:rsid w:val="00044D97"/>
    <w:rsid w:val="000C71E5"/>
    <w:rsid w:val="001F2F89"/>
    <w:rsid w:val="00284344"/>
    <w:rsid w:val="003029B8"/>
    <w:rsid w:val="00326066"/>
    <w:rsid w:val="008376B5"/>
    <w:rsid w:val="008F6A50"/>
    <w:rsid w:val="00A35095"/>
    <w:rsid w:val="00AA7B04"/>
    <w:rsid w:val="00AB3061"/>
    <w:rsid w:val="00B33133"/>
    <w:rsid w:val="00B65A31"/>
    <w:rsid w:val="00D04F52"/>
    <w:rsid w:val="00D56A59"/>
    <w:rsid w:val="00D64F4D"/>
    <w:rsid w:val="00DA4A62"/>
    <w:rsid w:val="00E52691"/>
    <w:rsid w:val="00E542B9"/>
    <w:rsid w:val="00EC7FF5"/>
    <w:rsid w:val="00F34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5AA7"/>
  <w15:docId w15:val="{4B5FCC30-C06A-4474-BCE4-2BA3D4BC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paragraph" w:styleId="Nagwek3">
    <w:name w:val="heading 3"/>
    <w:basedOn w:val="Normalny"/>
    <w:next w:val="Normalny"/>
    <w:link w:val="Nagwek3Znak"/>
    <w:uiPriority w:val="9"/>
    <w:unhideWhenUsed/>
    <w:qFormat/>
    <w:rsid w:val="00D64F4D"/>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 w:type="character" w:customStyle="1" w:styleId="Nagwek3Znak">
    <w:name w:val="Nagłówek 3 Znak"/>
    <w:basedOn w:val="Domylnaczcionkaakapitu"/>
    <w:link w:val="Nagwek3"/>
    <w:uiPriority w:val="9"/>
    <w:rsid w:val="00D64F4D"/>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4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5763</Words>
  <Characters>34583</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ABI_0</dc:creator>
  <cp:keywords/>
  <dc:description/>
  <cp:lastModifiedBy>Lenovo</cp:lastModifiedBy>
  <cp:revision>12</cp:revision>
  <dcterms:created xsi:type="dcterms:W3CDTF">2019-02-20T08:44:00Z</dcterms:created>
  <dcterms:modified xsi:type="dcterms:W3CDTF">2019-08-27T06:25:00Z</dcterms:modified>
</cp:coreProperties>
</file>